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C0" w:rsidRDefault="00414CC0" w:rsidP="00414CC0">
      <w:pPr>
        <w:jc w:val="center"/>
        <w:rPr>
          <w:rFonts w:ascii="Arial" w:hAnsi="Arial" w:cs="Arial"/>
          <w:b/>
          <w:bCs/>
          <w:sz w:val="44"/>
          <w:szCs w:val="44"/>
          <w:lang w:val="en-US"/>
        </w:rPr>
      </w:pPr>
      <w:r>
        <w:rPr>
          <w:rFonts w:ascii="Arial" w:hAnsi="Arial" w:cs="Arial"/>
          <w:b/>
          <w:bCs/>
          <w:sz w:val="44"/>
          <w:szCs w:val="44"/>
          <w:lang w:val="en-US"/>
        </w:rPr>
        <w:t>Press Release</w:t>
      </w:r>
    </w:p>
    <w:p w:rsidR="00414CC0" w:rsidRDefault="00414CC0" w:rsidP="00414CC0">
      <w:pPr>
        <w:jc w:val="center"/>
        <w:rPr>
          <w:rFonts w:ascii="Arial" w:hAnsi="Arial" w:cs="Arial"/>
          <w:b/>
          <w:bCs/>
          <w:sz w:val="44"/>
          <w:szCs w:val="44"/>
          <w:lang w:val="en-US"/>
        </w:rPr>
      </w:pPr>
    </w:p>
    <w:p w:rsidR="00414CC0" w:rsidRDefault="00414CC0" w:rsidP="00414CC0">
      <w:pPr>
        <w:jc w:val="center"/>
        <w:rPr>
          <w:rFonts w:ascii="Arial" w:hAnsi="Arial" w:cs="Arial"/>
          <w:b/>
          <w:bCs/>
          <w:sz w:val="44"/>
          <w:szCs w:val="44"/>
          <w:lang w:val="en-US"/>
        </w:rPr>
      </w:pPr>
    </w:p>
    <w:p w:rsidR="00414CC0" w:rsidRDefault="00414CC0" w:rsidP="00414CC0">
      <w:pPr>
        <w:jc w:val="right"/>
        <w:rPr>
          <w:rFonts w:ascii="Arial" w:hAnsi="Arial" w:cs="Arial"/>
          <w:b/>
          <w:bCs/>
          <w:lang w:val="en-US"/>
        </w:rPr>
      </w:pPr>
    </w:p>
    <w:p w:rsidR="00414CC0" w:rsidRDefault="00414CC0" w:rsidP="00414CC0">
      <w:pPr>
        <w:jc w:val="center"/>
        <w:rPr>
          <w:rFonts w:ascii="Arial" w:hAnsi="Arial" w:cs="Arial"/>
          <w:b/>
          <w:bCs/>
          <w:sz w:val="44"/>
          <w:szCs w:val="44"/>
          <w:lang w:val="en-US"/>
        </w:rPr>
      </w:pPr>
    </w:p>
    <w:p w:rsidR="00414CC0" w:rsidRDefault="00414CC0" w:rsidP="00414CC0">
      <w:pPr>
        <w:jc w:val="center"/>
        <w:rPr>
          <w:rFonts w:ascii="Arial" w:hAnsi="Arial" w:cs="Arial"/>
          <w:b/>
          <w:bCs/>
          <w:color w:val="222222"/>
          <w:sz w:val="36"/>
          <w:szCs w:val="36"/>
          <w:shd w:val="clear" w:color="auto" w:fill="FFFFFF"/>
        </w:rPr>
      </w:pPr>
      <w:bookmarkStart w:id="0" w:name="OLE_LINK1"/>
      <w:bookmarkStart w:id="1" w:name="OLE_LINK2"/>
      <w:bookmarkEnd w:id="0"/>
      <w:proofErr w:type="spellStart"/>
      <w:r>
        <w:rPr>
          <w:rFonts w:ascii="Arial" w:hAnsi="Arial" w:cs="Arial"/>
          <w:b/>
          <w:bCs/>
          <w:color w:val="222222"/>
          <w:sz w:val="36"/>
          <w:szCs w:val="36"/>
          <w:shd w:val="clear" w:color="auto" w:fill="FFFFFF"/>
        </w:rPr>
        <w:t>NFM</w:t>
      </w:r>
      <w:proofErr w:type="spellEnd"/>
      <w:r>
        <w:rPr>
          <w:rFonts w:ascii="Arial" w:hAnsi="Arial" w:cs="Arial"/>
          <w:b/>
          <w:bCs/>
          <w:color w:val="222222"/>
          <w:sz w:val="36"/>
          <w:szCs w:val="36"/>
          <w:shd w:val="clear" w:color="auto" w:fill="FFFFFF"/>
        </w:rPr>
        <w:t xml:space="preserve"> TECHNOLOGIES – participating in the extension to the Moscow metro system</w:t>
      </w:r>
      <w:bookmarkEnd w:id="1"/>
    </w:p>
    <w:p w:rsidR="00414CC0" w:rsidRDefault="00414CC0" w:rsidP="00414CC0">
      <w:pPr>
        <w:rPr>
          <w:rFonts w:ascii="Arial" w:hAnsi="Arial" w:cs="Arial"/>
          <w:color w:val="222222"/>
          <w:sz w:val="28"/>
          <w:szCs w:val="28"/>
          <w:shd w:val="clear" w:color="auto" w:fill="FFFFFF"/>
        </w:rPr>
      </w:pPr>
    </w:p>
    <w:p w:rsidR="00414CC0" w:rsidRDefault="00414CC0" w:rsidP="00414CC0">
      <w:pPr>
        <w:rPr>
          <w:rFonts w:ascii="Arial" w:hAnsi="Arial" w:cs="Arial"/>
          <w:color w:val="222222"/>
          <w:sz w:val="22"/>
          <w:szCs w:val="22"/>
          <w:shd w:val="clear" w:color="auto" w:fill="FFFFFF"/>
        </w:rPr>
      </w:pPr>
      <w:proofErr w:type="spellStart"/>
      <w:r>
        <w:rPr>
          <w:rFonts w:ascii="Arial" w:hAnsi="Arial" w:cs="Arial"/>
          <w:color w:val="222222"/>
          <w:shd w:val="clear" w:color="auto" w:fill="FFFFFF"/>
        </w:rPr>
        <w:t>NFM</w:t>
      </w:r>
      <w:proofErr w:type="spellEnd"/>
      <w:r>
        <w:rPr>
          <w:rFonts w:ascii="Arial" w:hAnsi="Arial" w:cs="Arial"/>
          <w:color w:val="222222"/>
          <w:shd w:val="clear" w:color="auto" w:fill="FFFFFF"/>
        </w:rPr>
        <w:t xml:space="preserve"> TECHNOLOGIES have just been awarded the contract for a 6.6m diameter Earth Pressure </w:t>
      </w:r>
      <w:proofErr w:type="spellStart"/>
      <w:r>
        <w:rPr>
          <w:rFonts w:ascii="Arial" w:hAnsi="Arial" w:cs="Arial"/>
          <w:color w:val="222222"/>
          <w:shd w:val="clear" w:color="auto" w:fill="FFFFFF"/>
        </w:rPr>
        <w:t>TBM</w:t>
      </w:r>
      <w:proofErr w:type="spellEnd"/>
      <w:r>
        <w:rPr>
          <w:rFonts w:ascii="Arial" w:hAnsi="Arial" w:cs="Arial"/>
          <w:color w:val="222222"/>
          <w:shd w:val="clear" w:color="auto" w:fill="FFFFFF"/>
        </w:rPr>
        <w:t>, to be used in the construction of one of the principal sections of the second circular line for the Moscow metro system.</w:t>
      </w:r>
    </w:p>
    <w:p w:rsidR="00414CC0" w:rsidRDefault="00414CC0" w:rsidP="00414CC0">
      <w:pPr>
        <w:rPr>
          <w:rFonts w:ascii="Arial" w:hAnsi="Arial" w:cs="Arial"/>
          <w:color w:val="222222"/>
          <w:shd w:val="clear" w:color="auto" w:fill="FFFFFF"/>
        </w:rPr>
      </w:pPr>
      <w:r>
        <w:rPr>
          <w:rFonts w:ascii="Arial" w:hAnsi="Arial" w:cs="Arial"/>
          <w:color w:val="222222"/>
          <w:shd w:val="clear" w:color="auto" w:fill="FFFFFF"/>
        </w:rPr>
        <w:t>This line is part of an ambitious programme drawn up by the Moscow authorities to increase their Metro coverage by more than 70 km. It will link in with several radial lines, considerably reducing pressure on the first circular line build back in the 1930s.</w:t>
      </w:r>
    </w:p>
    <w:p w:rsidR="00414CC0" w:rsidRDefault="00414CC0" w:rsidP="00414CC0">
      <w:pPr>
        <w:rPr>
          <w:rFonts w:ascii="Arial" w:hAnsi="Arial" w:cs="Arial"/>
          <w:color w:val="222222"/>
          <w:shd w:val="clear" w:color="auto" w:fill="FFFFFF"/>
        </w:rPr>
      </w:pPr>
    </w:p>
    <w:p w:rsidR="00414CC0" w:rsidRDefault="00414CC0" w:rsidP="00414CC0">
      <w:pPr>
        <w:rPr>
          <w:rFonts w:ascii="Arial" w:hAnsi="Arial" w:cs="Arial"/>
          <w:color w:val="222222"/>
          <w:shd w:val="clear" w:color="auto" w:fill="FFFFFF"/>
        </w:rPr>
      </w:pPr>
      <w:r>
        <w:rPr>
          <w:rFonts w:ascii="Arial" w:hAnsi="Arial" w:cs="Arial"/>
          <w:color w:val="222222"/>
          <w:shd w:val="clear" w:color="auto" w:fill="FFFFFF"/>
        </w:rPr>
        <w:t xml:space="preserve">The </w:t>
      </w:r>
      <w:proofErr w:type="spellStart"/>
      <w:r>
        <w:rPr>
          <w:rFonts w:ascii="Arial" w:hAnsi="Arial" w:cs="Arial"/>
          <w:color w:val="222222"/>
          <w:shd w:val="clear" w:color="auto" w:fill="FFFFFF"/>
        </w:rPr>
        <w:t>TBM</w:t>
      </w:r>
      <w:proofErr w:type="spellEnd"/>
      <w:r>
        <w:rPr>
          <w:rFonts w:ascii="Arial" w:hAnsi="Arial" w:cs="Arial"/>
          <w:color w:val="222222"/>
          <w:shd w:val="clear" w:color="auto" w:fill="FFFFFF"/>
        </w:rPr>
        <w:t xml:space="preserve">, built on behalf of SMU </w:t>
      </w:r>
      <w:proofErr w:type="spellStart"/>
      <w:r>
        <w:rPr>
          <w:rFonts w:ascii="Arial" w:hAnsi="Arial" w:cs="Arial"/>
          <w:color w:val="222222"/>
          <w:shd w:val="clear" w:color="auto" w:fill="FFFFFF"/>
        </w:rPr>
        <w:t>ENGEOCOM</w:t>
      </w:r>
      <w:proofErr w:type="spellEnd"/>
      <w:r>
        <w:rPr>
          <w:rFonts w:ascii="Arial" w:hAnsi="Arial" w:cs="Arial"/>
          <w:color w:val="222222"/>
          <w:shd w:val="clear" w:color="auto" w:fill="FFFFFF"/>
        </w:rPr>
        <w:t>, will be digging out a bi-tube tunnel through geology which is mainly limestone, clay and sand.</w:t>
      </w:r>
    </w:p>
    <w:p w:rsidR="00414CC0" w:rsidRDefault="00414CC0" w:rsidP="00414CC0">
      <w:pPr>
        <w:rPr>
          <w:rFonts w:ascii="Arial" w:hAnsi="Arial" w:cs="Arial"/>
          <w:color w:val="222222"/>
          <w:shd w:val="clear" w:color="auto" w:fill="FFFFFF"/>
        </w:rPr>
      </w:pPr>
      <w:r>
        <w:rPr>
          <w:rFonts w:ascii="Arial" w:hAnsi="Arial" w:cs="Arial"/>
          <w:color w:val="222222"/>
          <w:shd w:val="clear" w:color="auto" w:fill="FFFFFF"/>
        </w:rPr>
        <w:t>The tunnel will link the ‘</w:t>
      </w:r>
      <w:proofErr w:type="spellStart"/>
      <w:r>
        <w:rPr>
          <w:rFonts w:ascii="Arial" w:hAnsi="Arial" w:cs="Arial"/>
          <w:color w:val="222222"/>
          <w:shd w:val="clear" w:color="auto" w:fill="FFFFFF"/>
        </w:rPr>
        <w:t>Khodynskoe</w:t>
      </w:r>
      <w:proofErr w:type="spellEnd"/>
      <w:r>
        <w:rPr>
          <w:rFonts w:ascii="Arial" w:hAnsi="Arial" w:cs="Arial"/>
          <w:color w:val="222222"/>
          <w:shd w:val="clear" w:color="auto" w:fill="FFFFFF"/>
        </w:rPr>
        <w:t xml:space="preserve"> Pole’ and ‘</w:t>
      </w:r>
      <w:proofErr w:type="spellStart"/>
      <w:r>
        <w:rPr>
          <w:rFonts w:ascii="Arial" w:hAnsi="Arial" w:cs="Arial"/>
          <w:color w:val="222222"/>
          <w:shd w:val="clear" w:color="auto" w:fill="FFFFFF"/>
        </w:rPr>
        <w:t>Delovoy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tsentr</w:t>
      </w:r>
      <w:proofErr w:type="spellEnd"/>
      <w:r>
        <w:rPr>
          <w:rFonts w:ascii="Arial" w:hAnsi="Arial" w:cs="Arial"/>
          <w:color w:val="222222"/>
          <w:shd w:val="clear" w:color="auto" w:fill="FFFFFF"/>
        </w:rPr>
        <w:t>’ stations, to the north west of the city, some 6,200 m in total, with two intermediate stations at 2 km intervals.</w:t>
      </w:r>
    </w:p>
    <w:p w:rsidR="00414CC0" w:rsidRDefault="00414CC0" w:rsidP="00414CC0">
      <w:pPr>
        <w:rPr>
          <w:rFonts w:ascii="Arial" w:hAnsi="Arial" w:cs="Arial"/>
          <w:color w:val="222222"/>
          <w:shd w:val="clear" w:color="auto" w:fill="FFFFFF"/>
        </w:rPr>
      </w:pPr>
    </w:p>
    <w:p w:rsidR="00414CC0" w:rsidRDefault="00414CC0" w:rsidP="00414CC0">
      <w:pPr>
        <w:rPr>
          <w:rFonts w:ascii="Arial" w:hAnsi="Arial" w:cs="Arial"/>
          <w:color w:val="222222"/>
          <w:shd w:val="clear" w:color="auto" w:fill="FFFFFF"/>
        </w:rPr>
      </w:pPr>
      <w:r>
        <w:rPr>
          <w:rFonts w:ascii="Arial" w:hAnsi="Arial" w:cs="Arial"/>
          <w:color w:val="222222"/>
          <w:shd w:val="clear" w:color="auto" w:fill="FFFFFF"/>
        </w:rPr>
        <w:t xml:space="preserve">The machine is to be manufactured by </w:t>
      </w:r>
      <w:proofErr w:type="spellStart"/>
      <w:r>
        <w:rPr>
          <w:rFonts w:ascii="Arial" w:hAnsi="Arial" w:cs="Arial"/>
          <w:color w:val="222222"/>
          <w:shd w:val="clear" w:color="auto" w:fill="FFFFFF"/>
        </w:rPr>
        <w:t>NFM’s</w:t>
      </w:r>
      <w:proofErr w:type="spellEnd"/>
      <w:r>
        <w:rPr>
          <w:rFonts w:ascii="Arial" w:hAnsi="Arial" w:cs="Arial"/>
          <w:color w:val="222222"/>
          <w:shd w:val="clear" w:color="auto" w:fill="FFFFFF"/>
        </w:rPr>
        <w:t xml:space="preserve"> workshops in Le </w:t>
      </w:r>
      <w:proofErr w:type="spellStart"/>
      <w:r>
        <w:rPr>
          <w:rFonts w:ascii="Arial" w:hAnsi="Arial" w:cs="Arial"/>
          <w:color w:val="222222"/>
          <w:shd w:val="clear" w:color="auto" w:fill="FFFFFF"/>
        </w:rPr>
        <w:t>Creusot</w:t>
      </w:r>
      <w:proofErr w:type="spellEnd"/>
      <w:r>
        <w:rPr>
          <w:rFonts w:ascii="Arial" w:hAnsi="Arial" w:cs="Arial"/>
          <w:color w:val="222222"/>
          <w:shd w:val="clear" w:color="auto" w:fill="FFFFFF"/>
        </w:rPr>
        <w:t>, with delivery scheduled for the end of 2012.</w:t>
      </w:r>
    </w:p>
    <w:p w:rsidR="00414CC0" w:rsidRDefault="00414CC0" w:rsidP="00414CC0">
      <w:pPr>
        <w:rPr>
          <w:rFonts w:ascii="Arial" w:hAnsi="Arial" w:cs="Arial"/>
          <w:color w:val="222222"/>
          <w:shd w:val="clear" w:color="auto" w:fill="FFFFFF"/>
        </w:rPr>
      </w:pPr>
    </w:p>
    <w:p w:rsidR="00414CC0" w:rsidRDefault="00414CC0" w:rsidP="00414CC0">
      <w:pPr>
        <w:rPr>
          <w:rFonts w:ascii="Arial" w:hAnsi="Arial" w:cs="Arial"/>
          <w:color w:val="222222"/>
          <w:shd w:val="clear" w:color="auto" w:fill="FFFFFF"/>
        </w:rPr>
      </w:pPr>
      <w:proofErr w:type="spellStart"/>
      <w:r>
        <w:rPr>
          <w:rFonts w:ascii="Arial" w:hAnsi="Arial" w:cs="Arial"/>
          <w:color w:val="222222"/>
          <w:shd w:val="clear" w:color="auto" w:fill="FFFFFF"/>
        </w:rPr>
        <w:t>NFM</w:t>
      </w:r>
      <w:proofErr w:type="spellEnd"/>
      <w:r>
        <w:rPr>
          <w:rFonts w:ascii="Arial" w:hAnsi="Arial" w:cs="Arial"/>
          <w:color w:val="222222"/>
          <w:shd w:val="clear" w:color="auto" w:fill="FFFFFF"/>
        </w:rPr>
        <w:t xml:space="preserve"> Technologies, a French designer and manufacturer of tunnel boring machines, has already provided two machines for the Russian market, specifically for the Kazan Metro.</w:t>
      </w:r>
    </w:p>
    <w:p w:rsidR="00414CC0" w:rsidRDefault="00414CC0" w:rsidP="00414CC0">
      <w:pPr>
        <w:rPr>
          <w:rFonts w:ascii="Arial" w:hAnsi="Arial" w:cs="Arial"/>
          <w:color w:val="222222"/>
          <w:shd w:val="clear" w:color="auto" w:fill="FFFFFF"/>
        </w:rPr>
      </w:pPr>
    </w:p>
    <w:p w:rsidR="00414CC0" w:rsidRDefault="00414CC0" w:rsidP="00414CC0">
      <w:pPr>
        <w:spacing w:line="360" w:lineRule="auto"/>
        <w:jc w:val="both"/>
        <w:rPr>
          <w:rFonts w:ascii="Arial" w:hAnsi="Arial" w:cs="Arial"/>
        </w:rPr>
      </w:pPr>
    </w:p>
    <w:p w:rsidR="00414CC0" w:rsidRDefault="00414CC0" w:rsidP="00414CC0">
      <w:pPr>
        <w:jc w:val="both"/>
        <w:rPr>
          <w:rFonts w:ascii="Arial" w:hAnsi="Arial" w:cs="Arial"/>
          <w:lang w:val="en-US"/>
        </w:rPr>
      </w:pPr>
    </w:p>
    <w:p w:rsidR="00414CC0" w:rsidRDefault="00414CC0" w:rsidP="00414CC0">
      <w:pPr>
        <w:jc w:val="center"/>
        <w:rPr>
          <w:rFonts w:ascii="Arial" w:hAnsi="Arial" w:cs="Arial"/>
          <w:sz w:val="22"/>
          <w:szCs w:val="22"/>
          <w:u w:val="single"/>
          <w:lang w:val="fr-FR"/>
        </w:rPr>
      </w:pPr>
      <w:r>
        <w:rPr>
          <w:rFonts w:ascii="Arial" w:hAnsi="Arial" w:cs="Arial"/>
          <w:sz w:val="22"/>
          <w:szCs w:val="22"/>
          <w:u w:val="single"/>
          <w:lang w:val="fr-FR"/>
        </w:rPr>
        <w:t>Press Contact :</w:t>
      </w:r>
    </w:p>
    <w:p w:rsidR="00414CC0" w:rsidRDefault="00414CC0" w:rsidP="00414CC0">
      <w:pPr>
        <w:jc w:val="center"/>
        <w:rPr>
          <w:rFonts w:ascii="Arial" w:hAnsi="Arial" w:cs="Arial"/>
          <w:snapToGrid w:val="0"/>
          <w:color w:val="000000"/>
          <w:sz w:val="22"/>
          <w:szCs w:val="22"/>
          <w:lang w:val="fr-FR"/>
        </w:rPr>
      </w:pPr>
      <w:smartTag w:uri="urn:schemas-microsoft-com:office:smarttags" w:element="PersonName">
        <w:smartTagPr>
          <w:attr w:name="ProductID" w:val="Anne Brissaud"/>
        </w:smartTagPr>
        <w:r>
          <w:rPr>
            <w:rFonts w:ascii="Arial" w:hAnsi="Arial" w:cs="Arial"/>
            <w:snapToGrid w:val="0"/>
            <w:color w:val="000000"/>
            <w:sz w:val="22"/>
            <w:szCs w:val="22"/>
            <w:lang w:val="fr-FR"/>
          </w:rPr>
          <w:t xml:space="preserve">Anne </w:t>
        </w:r>
        <w:proofErr w:type="spellStart"/>
        <w:r>
          <w:rPr>
            <w:rFonts w:ascii="Arial" w:hAnsi="Arial" w:cs="Arial"/>
            <w:snapToGrid w:val="0"/>
            <w:color w:val="000000"/>
            <w:sz w:val="22"/>
            <w:szCs w:val="22"/>
            <w:lang w:val="fr-FR"/>
          </w:rPr>
          <w:t>Brissaud</w:t>
        </w:r>
      </w:smartTag>
      <w:proofErr w:type="spellEnd"/>
    </w:p>
    <w:p w:rsidR="00414CC0" w:rsidRDefault="00414CC0" w:rsidP="00414CC0">
      <w:pPr>
        <w:jc w:val="center"/>
        <w:rPr>
          <w:rFonts w:ascii="Arial" w:hAnsi="Arial" w:cs="Arial"/>
          <w:snapToGrid w:val="0"/>
          <w:color w:val="000000"/>
          <w:sz w:val="22"/>
          <w:szCs w:val="22"/>
          <w:lang w:val="fr-FR"/>
        </w:rPr>
      </w:pPr>
      <w:r>
        <w:rPr>
          <w:rFonts w:ascii="Arial" w:hAnsi="Arial" w:cs="Arial"/>
          <w:snapToGrid w:val="0"/>
          <w:color w:val="000000"/>
          <w:sz w:val="22"/>
          <w:szCs w:val="22"/>
          <w:lang w:val="fr-FR"/>
        </w:rPr>
        <w:t>+33(0)4.26.84.87.41</w:t>
      </w:r>
    </w:p>
    <w:p w:rsidR="00414CC0" w:rsidRDefault="00414CC0" w:rsidP="00414CC0">
      <w:pPr>
        <w:jc w:val="center"/>
        <w:rPr>
          <w:rFonts w:ascii="Arial" w:hAnsi="Arial" w:cs="Arial"/>
          <w:snapToGrid w:val="0"/>
          <w:color w:val="000000"/>
          <w:sz w:val="22"/>
          <w:szCs w:val="22"/>
          <w:lang w:val="fr-FR"/>
        </w:rPr>
      </w:pPr>
      <w:proofErr w:type="spellStart"/>
      <w:r>
        <w:rPr>
          <w:rFonts w:ascii="Arial" w:hAnsi="Arial" w:cs="Arial"/>
          <w:snapToGrid w:val="0"/>
          <w:color w:val="000000"/>
          <w:sz w:val="22"/>
          <w:szCs w:val="22"/>
          <w:lang w:val="fr-FR"/>
        </w:rPr>
        <w:t>anne.brissaud</w:t>
      </w:r>
      <w:proofErr w:type="spellEnd"/>
      <w:r>
        <w:rPr>
          <w:rFonts w:ascii="Arial" w:hAnsi="Arial" w:cs="Arial"/>
          <w:snapToGrid w:val="0"/>
          <w:color w:val="000000"/>
          <w:sz w:val="22"/>
          <w:szCs w:val="22"/>
          <w:lang w:val="fr-FR"/>
        </w:rPr>
        <w:t>@ nfm-technologies.com</w:t>
      </w:r>
    </w:p>
    <w:p w:rsidR="00E66607" w:rsidRDefault="00E66607">
      <w:bookmarkStart w:id="2" w:name="_GoBack"/>
      <w:bookmarkEnd w:id="2"/>
    </w:p>
    <w:sectPr w:rsidR="00E66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C0"/>
    <w:rsid w:val="00414CC0"/>
    <w:rsid w:val="00E6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C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C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Tunnel Builder Limited</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Tunnelbuilder Ltd</dc:creator>
  <cp:lastModifiedBy>Tunnelbuilder Ltd</cp:lastModifiedBy>
  <cp:revision>1</cp:revision>
  <dcterms:created xsi:type="dcterms:W3CDTF">2012-06-26T11:02:00Z</dcterms:created>
  <dcterms:modified xsi:type="dcterms:W3CDTF">2012-06-26T11:02:00Z</dcterms:modified>
</cp:coreProperties>
</file>